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71BDC" w:rsidP="00075F5F" w:rsidRDefault="00B71BDC" w14:paraId="109ABA3C" w14:textId="6383A564">
      <w:pPr>
        <w:spacing w:line="360" w:lineRule="auto"/>
        <w:jc w:val="center"/>
      </w:pPr>
    </w:p>
    <w:p w:rsidR="00B71BDC" w:rsidRDefault="00B71BDC" w14:paraId="340CD19D" w14:textId="3E65C7D6">
      <w:pPr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br w:type="page"/>
      </w:r>
    </w:p>
    <w:p w:rsidRPr="00145EE8" w:rsidR="00075F5F" w:rsidP="00075F5F" w:rsidRDefault="00075F5F" w14:paraId="602C8544" w14:textId="1AE73C9B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7CC89352" w:rsidR="00075F5F">
        <w:rPr>
          <w:rFonts w:ascii="Verdana" w:hAnsi="Verdana"/>
          <w:b w:val="1"/>
          <w:bCs w:val="1"/>
          <w:smallCaps w:val="1"/>
          <w:sz w:val="32"/>
          <w:szCs w:val="32"/>
        </w:rPr>
        <w:t>Standardy ochrony małoletnich</w:t>
      </w:r>
      <w:r w:rsidRPr="7CC89352" w:rsidR="00B71BDC">
        <w:rPr>
          <w:rFonts w:ascii="Verdana" w:hAnsi="Verdana"/>
          <w:b w:val="1"/>
          <w:bCs w:val="1"/>
          <w:smallCaps w:val="1"/>
          <w:sz w:val="32"/>
          <w:szCs w:val="32"/>
        </w:rPr>
        <w:t xml:space="preserve"> w</w:t>
      </w:r>
    </w:p>
    <w:p w:rsidR="6610E3B7" w:rsidP="7CC89352" w:rsidRDefault="6610E3B7" w14:paraId="2341B6BF" w14:textId="5A0AFE48">
      <w:pPr>
        <w:pStyle w:val="Normalny"/>
        <w:suppressLineNumbers w:val="0"/>
        <w:bidi w:val="0"/>
        <w:spacing w:before="0" w:beforeAutospacing="off" w:after="160" w:afterAutospacing="off" w:line="360" w:lineRule="auto"/>
        <w:ind w:left="0" w:right="0"/>
        <w:jc w:val="center"/>
      </w:pPr>
      <w:r w:rsidRPr="7CC89352" w:rsidR="6610E3B7">
        <w:rPr>
          <w:rFonts w:ascii="Verdana" w:hAnsi="Verdana"/>
          <w:b w:val="1"/>
          <w:bCs w:val="1"/>
          <w:smallCaps w:val="1"/>
          <w:sz w:val="32"/>
          <w:szCs w:val="32"/>
        </w:rPr>
        <w:t>OŚRODEK SZKOLENIA KIEROWCÓW TURBO LBL</w:t>
      </w:r>
    </w:p>
    <w:p w:rsidR="6610E3B7" w:rsidP="7CC89352" w:rsidRDefault="6610E3B7" w14:paraId="29609447" w14:textId="73654DE4">
      <w:pPr>
        <w:pStyle w:val="Normalny"/>
        <w:suppressLineNumbers w:val="0"/>
        <w:bidi w:val="0"/>
        <w:spacing w:before="0" w:beforeAutospacing="off" w:after="160" w:afterAutospacing="off" w:line="360" w:lineRule="auto"/>
        <w:ind w:left="0" w:right="0"/>
        <w:jc w:val="center"/>
        <w:rPr>
          <w:rFonts w:ascii="Verdana" w:hAnsi="Verdana"/>
          <w:b w:val="1"/>
          <w:bCs w:val="1"/>
          <w:smallCaps w:val="1"/>
          <w:sz w:val="32"/>
          <w:szCs w:val="32"/>
        </w:rPr>
      </w:pPr>
      <w:r w:rsidRPr="7CC89352" w:rsidR="6610E3B7">
        <w:rPr>
          <w:rFonts w:ascii="Verdana" w:hAnsi="Verdana"/>
          <w:b w:val="1"/>
          <w:bCs w:val="1"/>
          <w:smallCaps w:val="1"/>
          <w:sz w:val="32"/>
          <w:szCs w:val="32"/>
        </w:rPr>
        <w:t>SZYMON BOROWIEC</w:t>
      </w:r>
    </w:p>
    <w:p w:rsidRPr="00145EE8" w:rsidR="00075F5F" w:rsidP="00075F5F" w:rsidRDefault="00075F5F" w14:paraId="7E12A7C5" w14:textId="77777777">
      <w:pPr>
        <w:spacing w:line="360" w:lineRule="auto"/>
        <w:jc w:val="center"/>
        <w:rPr>
          <w:rFonts w:ascii="Verdana" w:hAnsi="Verdana"/>
          <w:bCs/>
          <w:i/>
          <w:iCs/>
          <w:sz w:val="16"/>
          <w:szCs w:val="16"/>
        </w:rPr>
      </w:pPr>
      <w:r w:rsidRPr="00145EE8">
        <w:rPr>
          <w:rFonts w:ascii="Verdana" w:hAnsi="Verdana"/>
          <w:bCs/>
          <w:i/>
          <w:iCs/>
          <w:sz w:val="16"/>
          <w:szCs w:val="16"/>
        </w:rPr>
        <w:t>(pełna nazwa podmiotu)</w:t>
      </w:r>
    </w:p>
    <w:p w:rsidRPr="00075F5F" w:rsidR="00075F5F" w:rsidP="00075F5F" w:rsidRDefault="00075F5F" w14:paraId="2F7615BB" w14:textId="685370B4">
      <w:pPr>
        <w:jc w:val="center"/>
        <w:rPr>
          <w:rStyle w:val="Brak"/>
          <w:rFonts w:ascii="Verdana" w:hAnsi="Verdana" w:eastAsia="Lato" w:cs="Lato"/>
          <w:b/>
          <w:bCs/>
          <w:color w:val="000000" w:themeColor="text1"/>
          <w:sz w:val="20"/>
          <w:szCs w:val="20"/>
        </w:rPr>
      </w:pPr>
      <w:r w:rsidRPr="00075F5F">
        <w:rPr>
          <w:rStyle w:val="Brak"/>
          <w:rFonts w:ascii="Verdana" w:hAnsi="Verdana" w:eastAsia="Lato" w:cs="Lato"/>
          <w:b/>
          <w:bCs/>
          <w:color w:val="000000" w:themeColor="text1"/>
          <w:sz w:val="20"/>
          <w:szCs w:val="20"/>
        </w:rPr>
        <w:t>(wersja skrócona)</w:t>
      </w:r>
    </w:p>
    <w:p w:rsidR="00075F5F" w:rsidRDefault="00075F5F" w14:paraId="794B0F7A" w14:textId="77777777">
      <w:pPr>
        <w:rPr>
          <w:rStyle w:val="Brak"/>
          <w:rFonts w:ascii="Verdana" w:hAnsi="Verdana" w:eastAsia="Lato" w:cs="Lato"/>
          <w:color w:val="000000" w:themeColor="text1"/>
          <w:sz w:val="20"/>
          <w:szCs w:val="20"/>
        </w:rPr>
      </w:pPr>
    </w:p>
    <w:p w:rsidRPr="00145EE8" w:rsidR="00075F5F" w:rsidP="00075F5F" w:rsidRDefault="00075F5F" w14:paraId="1CFA46F8" w14:textId="22F7E585">
      <w:pPr>
        <w:spacing w:after="0" w:line="360" w:lineRule="auto"/>
        <w:rPr>
          <w:rFonts w:ascii="Verdana" w:hAnsi="Verdana" w:eastAsia="Lato" w:cs="Lato"/>
          <w:b/>
          <w:sz w:val="20"/>
          <w:szCs w:val="20"/>
        </w:rPr>
      </w:pPr>
    </w:p>
    <w:p w:rsidRPr="00075F5F" w:rsidR="00075F5F" w:rsidP="00075F5F" w:rsidRDefault="00075F5F" w14:paraId="488152FD" w14:textId="2AEF588E">
      <w:pPr>
        <w:pStyle w:val="Akapitzlist"/>
        <w:numPr>
          <w:ilvl w:val="0"/>
          <w:numId w:val="3"/>
        </w:numPr>
        <w:spacing w:after="0" w:line="360" w:lineRule="auto"/>
        <w:ind w:right="-23"/>
        <w:rPr>
          <w:rFonts w:ascii="Verdana" w:hAnsi="Verdana" w:eastAsia="Lato" w:cs="Lato"/>
          <w:b/>
          <w:bCs/>
          <w:sz w:val="20"/>
          <w:szCs w:val="20"/>
        </w:rPr>
      </w:pPr>
      <w:r w:rsidRPr="00075F5F">
        <w:rPr>
          <w:rFonts w:ascii="Verdana" w:hAnsi="Verdana" w:eastAsia="Lato" w:cs="Lato"/>
          <w:b/>
          <w:bCs/>
          <w:sz w:val="20"/>
          <w:szCs w:val="20"/>
        </w:rPr>
        <w:t>Komunikacja i działania z małoletnimi</w:t>
      </w:r>
    </w:p>
    <w:p w:rsidRPr="00145EE8" w:rsidR="00075F5F" w:rsidP="00075F5F" w:rsidRDefault="00075F5F" w14:paraId="245984E9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Pracownik ma obowiązek:</w:t>
      </w:r>
    </w:p>
    <w:p w:rsidRPr="00145EE8" w:rsidR="00075F5F" w:rsidP="00075F5F" w:rsidRDefault="00075F5F" w14:paraId="194C9FAF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wykazywać w stosunku do małoletniego szacunek i cierpliwość;</w:t>
      </w:r>
    </w:p>
    <w:p w:rsidRPr="00145EE8" w:rsidR="00075F5F" w:rsidP="00075F5F" w:rsidRDefault="00075F5F" w14:paraId="2B96C987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:rsidRPr="00145EE8" w:rsidR="00075F5F" w:rsidP="00075F5F" w:rsidRDefault="00075F5F" w14:paraId="52BE086C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>Pracownik nie może:</w:t>
      </w:r>
    </w:p>
    <w:p w:rsidRPr="00145EE8" w:rsidR="00075F5F" w:rsidP="00075F5F" w:rsidRDefault="00075F5F" w14:paraId="5F5602E8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:rsidRPr="00145EE8" w:rsidR="00075F5F" w:rsidP="00075F5F" w:rsidRDefault="00075F5F" w14:paraId="01BA58CC" w14:textId="4433FD0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>-</w:t>
      </w:r>
      <w:r>
        <w:rPr>
          <w:rFonts w:ascii="Verdana" w:hAnsi="Verdana" w:eastAsia="Lato" w:cs="Lato"/>
          <w:color w:val="000000"/>
          <w:sz w:val="20"/>
          <w:szCs w:val="20"/>
        </w:rPr>
        <w:t xml:space="preserve"> </w:t>
      </w: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ujawniać osobom nieuprawnionym wrażliwych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informacji dotyczących małoletniego;</w:t>
      </w:r>
    </w:p>
    <w:p w:rsidRPr="00145EE8" w:rsidR="00075F5F" w:rsidP="00075F5F" w:rsidRDefault="00075F5F" w14:paraId="64ED4DC5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:rsidRPr="00145EE8" w:rsidR="00075F5F" w:rsidP="00075F5F" w:rsidRDefault="00075F5F" w14:paraId="7ECD593A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kierować do małoletniego wypowiedzi o podtekście seksualnym;</w:t>
      </w:r>
    </w:p>
    <w:p w:rsidR="00075F5F" w:rsidP="00075F5F" w:rsidRDefault="00075F5F" w14:paraId="26E51509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:rsidRPr="00145EE8" w:rsidR="00075F5F" w:rsidP="00075F5F" w:rsidRDefault="00075F5F" w14:paraId="56F89DF7" w14:textId="49FF3D2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ascii="Verdana" w:hAnsi="Verdana" w:eastAsia="Lato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e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>k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hAnsi="Verdana" w:eastAsia="Lato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p w:rsidRPr="00145EE8" w:rsidR="00075F5F" w:rsidP="00075F5F" w:rsidRDefault="00075F5F" w14:paraId="3D64C3A0" w14:textId="5F28304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przyjmować pieniędzy lub prezentów od małoletniego oraz jego opiekunów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p w:rsidR="00075F5F" w:rsidP="00075F5F" w:rsidRDefault="00075F5F" w14:paraId="32D240ED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;</w:t>
      </w:r>
    </w:p>
    <w:p w:rsidRPr="00145EE8" w:rsidR="00075F5F" w:rsidP="00075F5F" w:rsidRDefault="00075F5F" w14:paraId="5DB1A44B" w14:textId="166851B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 w:themeColor="text1"/>
          <w:sz w:val="20"/>
          <w:szCs w:val="20"/>
        </w:rPr>
      </w:pP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- przyjmować zaproszeń małoletniego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jego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 zamieszkania lub na spotkania niezwiązane z realizacją obowiązków pracowniczych.</w:t>
      </w:r>
    </w:p>
    <w:p w:rsidRPr="00145EE8" w:rsidR="00075F5F" w:rsidP="00075F5F" w:rsidRDefault="00075F5F" w14:paraId="02F8C2EB" w14:textId="67A9923D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 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takim przypadku pracownik ma obowiązek poinformować o tym pracodawcę lub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lastRenderedPageBreak/>
        <w:t>wyznaczonego przez niego pracownika. Informacja powinna zawierać dane małoletniego oraz datę i godzinę spotkania.</w:t>
      </w:r>
    </w:p>
    <w:p w:rsidRPr="00145EE8" w:rsidR="00075F5F" w:rsidP="00075F5F" w:rsidRDefault="00075F5F" w14:paraId="1C5A538A" w14:textId="64308316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Kontakt pracownika z małoletnim (w tym przez telefon, czy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I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nternet) powinien co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 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do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> 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zasady odbywać się wyłącznie w czasie pracy i być związany z wykonywaniem obowiązków pracowniczych. </w:t>
      </w:r>
    </w:p>
    <w:p w:rsidRPr="00145EE8" w:rsidR="00075F5F" w:rsidP="00075F5F" w:rsidRDefault="00075F5F" w14:paraId="5043A861" w14:textId="77777777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:rsidRPr="00145EE8" w:rsidR="00075F5F" w:rsidP="00075F5F" w:rsidRDefault="00075F5F" w14:paraId="4E9F7A83" w14:textId="77777777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:rsidRPr="00145EE8" w:rsidR="00075F5F" w:rsidP="00075F5F" w:rsidRDefault="00075F5F" w14:paraId="572BD54C" w14:textId="684ECBD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/>
          <w:sz w:val="20"/>
          <w:szCs w:val="20"/>
        </w:rPr>
        <w:t xml:space="preserve">W sytuacji gdy pracownik utrzymuje relacje towarzyskie lub rodzinne z małoletnim </w:t>
      </w:r>
      <w:r>
        <w:rPr>
          <w:rFonts w:ascii="Verdana" w:hAnsi="Verdana" w:eastAsia="Lato" w:cs="Lato"/>
          <w:color w:val="000000"/>
          <w:sz w:val="20"/>
          <w:szCs w:val="20"/>
        </w:rPr>
        <w:t xml:space="preserve">lub </w:t>
      </w:r>
      <w:r w:rsidRPr="00145EE8">
        <w:rPr>
          <w:rFonts w:ascii="Verdana" w:hAnsi="Verdana" w:eastAsia="Lato" w:cs="Lato"/>
          <w:color w:val="000000"/>
          <w:sz w:val="20"/>
          <w:szCs w:val="20"/>
        </w:rPr>
        <w:t>jego opiekunami prawnymi, ma on obowiązek zachowania poufności informacji pozyskanych o innych małoletnich.</w:t>
      </w:r>
    </w:p>
    <w:p w:rsidRPr="00145EE8" w:rsidR="00075F5F" w:rsidP="00075F5F" w:rsidRDefault="00075F5F" w14:paraId="47A2990E" w14:textId="77777777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:rsidRPr="00145EE8" w:rsidR="00075F5F" w:rsidP="00075F5F" w:rsidRDefault="00075F5F" w14:paraId="167D140B" w14:textId="4327FE87">
      <w:pPr>
        <w:spacing w:after="0" w:line="360" w:lineRule="auto"/>
        <w:rPr>
          <w:rFonts w:ascii="Verdana" w:hAnsi="Verdana" w:eastAsia="Lato" w:cs="Lato"/>
          <w:b/>
          <w:sz w:val="20"/>
          <w:szCs w:val="20"/>
        </w:rPr>
      </w:pPr>
    </w:p>
    <w:p w:rsidRPr="00075F5F" w:rsidR="00075F5F" w:rsidP="00075F5F" w:rsidRDefault="00075F5F" w14:paraId="57769D3F" w14:textId="77F8FD0A">
      <w:pPr>
        <w:pStyle w:val="Akapitzlist"/>
        <w:numPr>
          <w:ilvl w:val="0"/>
          <w:numId w:val="3"/>
        </w:numPr>
        <w:spacing w:after="0" w:line="360" w:lineRule="auto"/>
        <w:rPr>
          <w:rFonts w:ascii="Verdana" w:hAnsi="Verdana" w:eastAsia="Lato" w:cs="Lato"/>
          <w:b/>
          <w:sz w:val="20"/>
          <w:szCs w:val="20"/>
        </w:rPr>
      </w:pPr>
      <w:r w:rsidRPr="00075F5F">
        <w:rPr>
          <w:rFonts w:ascii="Verdana" w:hAnsi="Verdana" w:eastAsia="Lato" w:cs="Lato"/>
          <w:b/>
          <w:bCs/>
          <w:sz w:val="20"/>
          <w:szCs w:val="20"/>
        </w:rPr>
        <w:t>Kontakt fizyczny z małoletnimi</w:t>
      </w:r>
    </w:p>
    <w:p w:rsidRPr="00145EE8" w:rsidR="00075F5F" w:rsidP="00075F5F" w:rsidRDefault="00075F5F" w14:paraId="7C7B5D03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Pracownik nie może:</w:t>
      </w:r>
    </w:p>
    <w:p w:rsidRPr="00145EE8" w:rsidR="00075F5F" w:rsidP="00075F5F" w:rsidRDefault="00075F5F" w14:paraId="23AC4835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dotykać małoletniego w sposób nieprzyzwoity lub niestosowny lub który może zostać za taki uznany (np. łaskotanie);</w:t>
      </w:r>
    </w:p>
    <w:p w:rsidRPr="00145EE8" w:rsidR="00075F5F" w:rsidP="00075F5F" w:rsidRDefault="00075F5F" w14:paraId="235AE682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:rsidRPr="00145EE8" w:rsidR="00075F5F" w:rsidP="00075F5F" w:rsidRDefault="00075F5F" w14:paraId="7149C71D" w14:textId="6C66B694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>
        <w:rPr>
          <w:rFonts w:ascii="Verdana" w:hAnsi="Verdana" w:eastAsia="Lato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:rsidRPr="00620949" w:rsidR="00075F5F" w:rsidP="00075F5F" w:rsidRDefault="00075F5F" w14:paraId="3668A516" w14:textId="77777777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  <w:r w:rsidRPr="00145EE8">
        <w:rPr>
          <w:rFonts w:ascii="Verdana" w:hAnsi="Verdana" w:eastAsia="Lato" w:cs="Lato"/>
          <w:color w:val="000000" w:themeColor="text1"/>
          <w:sz w:val="20"/>
          <w:szCs w:val="20"/>
        </w:rPr>
        <w:t>Kontakt fizyczny z małoletnim może odbywać się jedynie w uzasadnionych okolicznościach (np. konieczności udzielenia pomocy) i wyłącznie za jego zgodą oraz zgodnie z jego potrzebą. Obowiązek uzyskania zgody małoletniego odpada w przypadku konieczności udzielenia mu pomocy, gdy stan małoletniego uniemożliwia swobodne wyrażenie woli.</w:t>
      </w:r>
    </w:p>
    <w:p w:rsidRPr="00075F5F" w:rsidR="00620949" w:rsidP="00620949" w:rsidRDefault="00620949" w14:paraId="40C80297" w14:textId="77777777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hAnsi="Verdana" w:eastAsia="Lato" w:cs="Lato"/>
          <w:color w:val="000000"/>
          <w:sz w:val="20"/>
          <w:szCs w:val="20"/>
        </w:rPr>
      </w:pPr>
    </w:p>
    <w:p w:rsidRPr="00075F5F" w:rsidR="00075F5F" w:rsidP="00075F5F" w:rsidRDefault="00075F5F" w14:paraId="3F30FF41" w14:textId="30CBDFD0">
      <w:pPr>
        <w:pStyle w:val="Akapitzlist"/>
        <w:numPr>
          <w:ilvl w:val="0"/>
          <w:numId w:val="3"/>
        </w:numPr>
        <w:spacing w:line="360" w:lineRule="auto"/>
        <w:rPr>
          <w:rFonts w:ascii="Verdana" w:hAnsi="Verdana" w:eastAsia="Lato" w:cs="Lato"/>
          <w:b/>
          <w:bCs/>
          <w:sz w:val="20"/>
          <w:szCs w:val="20"/>
        </w:rPr>
      </w:pPr>
      <w:r w:rsidRPr="00075F5F">
        <w:rPr>
          <w:rFonts w:ascii="Verdana" w:hAnsi="Verdana" w:eastAsia="Lato" w:cs="Lato"/>
          <w:b/>
          <w:bCs/>
          <w:sz w:val="20"/>
          <w:szCs w:val="20"/>
        </w:rPr>
        <w:t>Lista osób odpowiedzialnych</w:t>
      </w:r>
    </w:p>
    <w:tbl>
      <w:tblPr>
        <w:tblStyle w:val="1"/>
        <w:tblW w:w="9056" w:type="dxa"/>
        <w:tblInd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012"/>
        <w:gridCol w:w="2232"/>
      </w:tblGrid>
      <w:tr w:rsidRPr="00145EE8" w:rsidR="00075F5F" w:rsidTr="7CC89352" w14:paraId="0BC1828C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55BD38A7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Arial" w:hAnsi="Arial" w:eastAsia="Lato" w:cs="Arial"/>
                <w:sz w:val="20"/>
                <w:szCs w:val="20"/>
              </w:rPr>
              <w:t>​​​</w:t>
            </w:r>
            <w:r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573348EA" w14:textId="77777777">
            <w:pPr>
              <w:spacing w:after="0" w:line="360" w:lineRule="auto"/>
              <w:ind w:right="990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65812893" w14:textId="77777777">
            <w:pPr>
              <w:spacing w:after="0" w:line="360" w:lineRule="auto"/>
              <w:ind w:right="28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26FE7B00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b/>
                <w:sz w:val="20"/>
                <w:szCs w:val="20"/>
              </w:rPr>
              <w:t>Dane kontaktowe</w:t>
            </w:r>
          </w:p>
        </w:tc>
      </w:tr>
      <w:tr w:rsidRPr="00145EE8" w:rsidR="00075F5F" w:rsidTr="7CC89352" w14:paraId="379993E8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075F5F" w:rsidP="007718A1" w:rsidRDefault="00075F5F" w14:paraId="19B9FCA5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0F1DF9DF" w14:textId="77777777">
            <w:pPr>
              <w:spacing w:after="0" w:line="360" w:lineRule="auto"/>
              <w:ind w:right="990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 xml:space="preserve">Przygotowanie pracowników do stosowania standardów ochrony małoletnich i monitorowanie </w:t>
            </w:r>
            <w:r w:rsidRPr="00145EE8">
              <w:rPr>
                <w:rFonts w:ascii="Verdana" w:hAnsi="Verdana" w:eastAsia="Lato" w:cs="Lato"/>
                <w:sz w:val="20"/>
                <w:szCs w:val="20"/>
              </w:rPr>
              <w:lastRenderedPageBreak/>
              <w:t>przestrzegania standardów ochrony małoletnich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0C078EC5" w14:textId="15299F8C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72BECE0F">
              <w:rPr>
                <w:rFonts w:ascii="Verdana" w:hAnsi="Verdana" w:eastAsia="Lato" w:cs="Lato"/>
                <w:sz w:val="20"/>
                <w:szCs w:val="20"/>
              </w:rPr>
              <w:t>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18FCDC3B" w14:textId="4ACE9F78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3A412FD6">
              <w:rPr>
                <w:rFonts w:ascii="Verdana" w:hAnsi="Verdana" w:eastAsia="Lato" w:cs="Lato"/>
                <w:sz w:val="20"/>
                <w:szCs w:val="20"/>
              </w:rPr>
              <w:t>506386641</w:t>
            </w:r>
          </w:p>
        </w:tc>
      </w:tr>
      <w:tr w:rsidRPr="00145EE8" w:rsidR="00075F5F" w:rsidTr="7CC89352" w14:paraId="77B74B80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075F5F" w:rsidP="007718A1" w:rsidRDefault="00075F5F" w14:paraId="19CC0845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43660281" w14:textId="77777777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3B7AD49F" w14:textId="7BD9A799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2C061051">
              <w:rPr>
                <w:rFonts w:ascii="Verdana" w:hAnsi="Verdana" w:eastAsia="Lato" w:cs="Lato"/>
                <w:sz w:val="20"/>
                <w:szCs w:val="20"/>
              </w:rPr>
              <w:t xml:space="preserve"> 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1005FA3C" w14:textId="00379025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30AA5D62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60D3045D">
              <w:rPr>
                <w:rFonts w:ascii="Verdana" w:hAnsi="Verdana" w:eastAsia="Lato" w:cs="Lato"/>
                <w:sz w:val="20"/>
                <w:szCs w:val="20"/>
              </w:rPr>
              <w:t>506386641</w:t>
            </w:r>
          </w:p>
          <w:p w:rsidRPr="00145EE8" w:rsidR="00075F5F" w:rsidP="007718A1" w:rsidRDefault="00075F5F" w14:paraId="723BB5B8" w14:textId="44D1DC18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075F5F" w:rsidTr="7CC89352" w14:paraId="4C58F05A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075F5F" w:rsidP="007718A1" w:rsidRDefault="00075F5F" w14:paraId="4DD870D9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036E1EB6" w14:textId="77777777">
            <w:pPr>
              <w:spacing w:after="0" w:line="360" w:lineRule="auto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sz w:val="20"/>
                <w:szCs w:val="20"/>
              </w:rPr>
              <w:t>P</w:t>
            </w:r>
            <w:r w:rsidRPr="00145EE8">
              <w:rPr>
                <w:rFonts w:ascii="Verdana" w:hAnsi="Verdana" w:eastAsia="Lato" w:cs="Lato"/>
                <w:sz w:val="20"/>
                <w:szCs w:val="20"/>
              </w:rPr>
              <w:t>rowadzenie interwencji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329CD27B" w14:textId="1EF8AB27">
            <w:pPr>
              <w:pStyle w:val="Normalny"/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FEF54A1">
              <w:rPr>
                <w:rFonts w:ascii="Verdana" w:hAnsi="Verdana" w:eastAsia="Lato" w:cs="Lato"/>
                <w:sz w:val="20"/>
                <w:szCs w:val="20"/>
              </w:rPr>
              <w:t>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2C26FBE8" w14:textId="4082DD61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593A7491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3452D64C">
              <w:rPr>
                <w:rFonts w:ascii="Verdana" w:hAnsi="Verdana" w:eastAsia="Lato" w:cs="Lato"/>
                <w:sz w:val="20"/>
                <w:szCs w:val="20"/>
              </w:rPr>
              <w:t>506386641</w:t>
            </w:r>
          </w:p>
          <w:p w:rsidRPr="00145EE8" w:rsidR="00075F5F" w:rsidP="007718A1" w:rsidRDefault="00075F5F" w14:paraId="45439286" w14:textId="39277061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075F5F" w:rsidTr="7CC89352" w14:paraId="3E173755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075F5F" w:rsidP="007718A1" w:rsidRDefault="00075F5F" w14:paraId="0B098617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>
              <w:rPr>
                <w:rFonts w:ascii="Verdana" w:hAnsi="Verdana" w:eastAsia="Lato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="00075F5F" w:rsidP="007718A1" w:rsidRDefault="00075F5F" w14:paraId="0769C839" w14:textId="77777777">
            <w:pPr>
              <w:spacing w:after="0" w:line="360" w:lineRule="auto"/>
              <w:rPr>
                <w:rFonts w:ascii="Verdana" w:hAnsi="Verdana" w:eastAsia="Lato" w:cs="Lato"/>
                <w:sz w:val="20"/>
                <w:szCs w:val="20"/>
              </w:rPr>
            </w:pPr>
            <w:r w:rsidRPr="00145EE8">
              <w:rPr>
                <w:rFonts w:ascii="Verdana" w:hAnsi="Verdana" w:eastAsia="Lato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0032D81A" w14:textId="16CCC928">
            <w:pPr>
              <w:pStyle w:val="Normalny"/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1CF3A4AF">
              <w:rPr>
                <w:rFonts w:ascii="Verdana" w:hAnsi="Verdana" w:eastAsia="Lato" w:cs="Lato"/>
                <w:sz w:val="20"/>
                <w:szCs w:val="20"/>
              </w:rPr>
              <w:t xml:space="preserve"> 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5DAED1EC" w14:textId="52F4F94A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593A7491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075F5F" w:rsidP="007718A1" w:rsidRDefault="00075F5F" w14:paraId="3999030F" w14:textId="2A197B56">
            <w:pPr>
              <w:spacing w:after="0" w:line="360" w:lineRule="auto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  <w:tr w:rsidRPr="00145EE8" w:rsidR="00075F5F" w:rsidTr="7CC89352" w14:paraId="0AC41992" w14:textId="77777777">
        <w:trPr>
          <w:trHeight w:val="300"/>
        </w:trPr>
        <w:tc>
          <w:tcPr>
            <w:tcW w:w="559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AF7877" w:rsidR="00075F5F" w:rsidP="007718A1" w:rsidRDefault="00075F5F" w14:paraId="1BB29AC9" w14:textId="77777777">
            <w:pPr>
              <w:spacing w:after="0" w:line="360" w:lineRule="auto"/>
              <w:jc w:val="center"/>
              <w:rPr>
                <w:rFonts w:ascii="Verdana" w:hAnsi="Verdana" w:eastAsia="Lato" w:cs="Lato"/>
                <w:bCs/>
                <w:sz w:val="20"/>
                <w:szCs w:val="20"/>
              </w:rPr>
            </w:pPr>
            <w:r w:rsidRPr="00AF7877">
              <w:rPr>
                <w:rFonts w:ascii="Verdana" w:hAnsi="Verdana" w:eastAsia="Lato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007718A1" w:rsidRDefault="00075F5F" w14:paraId="2DE8E1DE" w14:textId="77777777">
            <w:pPr>
              <w:spacing w:after="0" w:line="360" w:lineRule="auto"/>
              <w:ind w:right="990"/>
              <w:rPr>
                <w:rFonts w:ascii="Verdana" w:hAnsi="Verdana" w:eastAsia="Lato" w:cs="Lato"/>
                <w:sz w:val="20"/>
                <w:szCs w:val="20"/>
              </w:rPr>
            </w:pPr>
            <w:r>
              <w:rPr>
                <w:rFonts w:ascii="Verdana" w:hAnsi="Verdana" w:eastAsia="Lato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hAnsi="Verdana" w:eastAsia="Lato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01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5A2DDB1D" w14:textId="48EA8D2B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1CF3A4AF">
              <w:rPr>
                <w:rFonts w:ascii="Verdana" w:hAnsi="Verdana" w:eastAsia="Lato" w:cs="Lato"/>
                <w:sz w:val="20"/>
                <w:szCs w:val="20"/>
              </w:rPr>
              <w:t xml:space="preserve"> Szymon Borowiec</w:t>
            </w:r>
          </w:p>
        </w:tc>
        <w:tc>
          <w:tcPr>
            <w:tcW w:w="2232" w:type="dxa"/>
            <w:tcBorders>
              <w:top w:val="single" w:color="BFBFBF" w:themeColor="background1" w:themeShade="BF" w:sz="6" w:space="0"/>
              <w:left w:val="single" w:color="BFBFBF" w:themeColor="background1" w:themeShade="BF" w:sz="6" w:space="0"/>
              <w:bottom w:val="single" w:color="BFBFBF" w:themeColor="background1" w:themeShade="BF" w:sz="6" w:space="0"/>
              <w:right w:val="single" w:color="BFBFBF" w:themeColor="background1" w:themeShade="BF" w:sz="6" w:space="0"/>
            </w:tcBorders>
            <w:shd w:val="clear" w:color="auto" w:fill="auto"/>
            <w:tcMar/>
          </w:tcPr>
          <w:p w:rsidRPr="00145EE8" w:rsidR="00075F5F" w:rsidP="7CC89352" w:rsidRDefault="00075F5F" w14:paraId="78AB86D2" w14:textId="4B3B1C1A">
            <w:pPr>
              <w:pStyle w:val="Normalny"/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  <w:r w:rsidRPr="7CC89352" w:rsidR="00075F5F">
              <w:rPr>
                <w:rFonts w:ascii="Verdana" w:hAnsi="Verdana" w:eastAsia="Lato" w:cs="Lato"/>
                <w:sz w:val="20"/>
                <w:szCs w:val="20"/>
              </w:rPr>
              <w:t> </w:t>
            </w:r>
            <w:r w:rsidRPr="7CC89352" w:rsidR="066FE540">
              <w:rPr>
                <w:rFonts w:ascii="Verdana" w:hAnsi="Verdana" w:eastAsia="Lato" w:cs="Lato"/>
                <w:sz w:val="20"/>
                <w:szCs w:val="20"/>
              </w:rPr>
              <w:t> 506386641</w:t>
            </w:r>
          </w:p>
          <w:p w:rsidRPr="00145EE8" w:rsidR="00075F5F" w:rsidP="007718A1" w:rsidRDefault="00075F5F" w14:paraId="2C3BBCBB" w14:textId="66056D13">
            <w:pPr>
              <w:spacing w:after="0" w:line="360" w:lineRule="auto"/>
              <w:ind w:right="990"/>
              <w:jc w:val="both"/>
              <w:rPr>
                <w:rFonts w:ascii="Verdana" w:hAnsi="Verdana" w:eastAsia="Lato" w:cs="Lato"/>
                <w:sz w:val="20"/>
                <w:szCs w:val="20"/>
              </w:rPr>
            </w:pPr>
          </w:p>
        </w:tc>
      </w:tr>
    </w:tbl>
    <w:p w:rsidRPr="00075F5F" w:rsidR="00706AB3" w:rsidP="00075F5F" w:rsidRDefault="00706AB3" w14:paraId="552D2B6D" w14:textId="185607E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Verdana" w:hAnsi="Verdana" w:eastAsia="Lato" w:cs="Lato"/>
          <w:color w:val="000000"/>
          <w:sz w:val="20"/>
          <w:szCs w:val="20"/>
        </w:rPr>
      </w:pPr>
    </w:p>
    <w:sectPr w:rsidRPr="00075F5F" w:rsidR="00706AB3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60178"/>
    <w:multiLevelType w:val="hybridMultilevel"/>
    <w:tmpl w:val="189A1228"/>
    <w:lvl w:ilvl="0" w:tplc="986CF2FA">
      <w:start w:val="1"/>
      <w:numFmt w:val="upperRoman"/>
      <w:lvlText w:val="%1."/>
      <w:lvlJc w:val="left"/>
      <w:pPr>
        <w:ind w:left="69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7" w:hanging="360"/>
      </w:pPr>
    </w:lvl>
    <w:lvl w:ilvl="2" w:tplc="0415001B" w:tentative="1">
      <w:start w:val="1"/>
      <w:numFmt w:val="lowerRoman"/>
      <w:lvlText w:val="%3."/>
      <w:lvlJc w:val="right"/>
      <w:pPr>
        <w:ind w:left="1777" w:hanging="180"/>
      </w:pPr>
    </w:lvl>
    <w:lvl w:ilvl="3" w:tplc="0415000F" w:tentative="1">
      <w:start w:val="1"/>
      <w:numFmt w:val="decimal"/>
      <w:lvlText w:val="%4."/>
      <w:lvlJc w:val="left"/>
      <w:pPr>
        <w:ind w:left="2497" w:hanging="360"/>
      </w:pPr>
    </w:lvl>
    <w:lvl w:ilvl="4" w:tplc="04150019" w:tentative="1">
      <w:start w:val="1"/>
      <w:numFmt w:val="lowerLetter"/>
      <w:lvlText w:val="%5."/>
      <w:lvlJc w:val="left"/>
      <w:pPr>
        <w:ind w:left="3217" w:hanging="360"/>
      </w:pPr>
    </w:lvl>
    <w:lvl w:ilvl="5" w:tplc="0415001B" w:tentative="1">
      <w:start w:val="1"/>
      <w:numFmt w:val="lowerRoman"/>
      <w:lvlText w:val="%6."/>
      <w:lvlJc w:val="right"/>
      <w:pPr>
        <w:ind w:left="3937" w:hanging="180"/>
      </w:pPr>
    </w:lvl>
    <w:lvl w:ilvl="6" w:tplc="0415000F" w:tentative="1">
      <w:start w:val="1"/>
      <w:numFmt w:val="decimal"/>
      <w:lvlText w:val="%7."/>
      <w:lvlJc w:val="left"/>
      <w:pPr>
        <w:ind w:left="4657" w:hanging="360"/>
      </w:pPr>
    </w:lvl>
    <w:lvl w:ilvl="7" w:tplc="04150019" w:tentative="1">
      <w:start w:val="1"/>
      <w:numFmt w:val="lowerLetter"/>
      <w:lvlText w:val="%8."/>
      <w:lvlJc w:val="left"/>
      <w:pPr>
        <w:ind w:left="5377" w:hanging="360"/>
      </w:pPr>
    </w:lvl>
    <w:lvl w:ilvl="8" w:tplc="0415001B" w:tentative="1">
      <w:start w:val="1"/>
      <w:numFmt w:val="lowerRoman"/>
      <w:lvlText w:val="%9."/>
      <w:lvlJc w:val="right"/>
      <w:pPr>
        <w:ind w:left="6097" w:hanging="180"/>
      </w:pPr>
    </w:lvl>
  </w:abstractNum>
  <w:abstractNum w:abstractNumId="1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0332813">
    <w:abstractNumId w:val="1"/>
  </w:num>
  <w:num w:numId="2" w16cid:durableId="724983796">
    <w:abstractNumId w:val="2"/>
  </w:num>
  <w:num w:numId="3" w16cid:durableId="79454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39"/>
    <w:rsid w:val="00053A66"/>
    <w:rsid w:val="00075F5F"/>
    <w:rsid w:val="00091821"/>
    <w:rsid w:val="000A67F4"/>
    <w:rsid w:val="005266A9"/>
    <w:rsid w:val="00533A42"/>
    <w:rsid w:val="00620949"/>
    <w:rsid w:val="00706AB3"/>
    <w:rsid w:val="007C4333"/>
    <w:rsid w:val="00B71BDC"/>
    <w:rsid w:val="00B77839"/>
    <w:rsid w:val="00CF478F"/>
    <w:rsid w:val="00E13044"/>
    <w:rsid w:val="066FE540"/>
    <w:rsid w:val="0FEF54A1"/>
    <w:rsid w:val="128B295B"/>
    <w:rsid w:val="1CF3A4AF"/>
    <w:rsid w:val="2C061051"/>
    <w:rsid w:val="30AA5D62"/>
    <w:rsid w:val="3452D64C"/>
    <w:rsid w:val="390AF75D"/>
    <w:rsid w:val="3A412FD6"/>
    <w:rsid w:val="485F8980"/>
    <w:rsid w:val="593A7491"/>
    <w:rsid w:val="60D3045D"/>
    <w:rsid w:val="6610E3B7"/>
    <w:rsid w:val="72BECE0F"/>
    <w:rsid w:val="7CC89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89F8A"/>
  <w15:chartTrackingRefBased/>
  <w15:docId w15:val="{18925A77-DC2F-40A4-A6D8-E55330803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075F5F"/>
  </w:style>
  <w:style w:type="paragraph" w:styleId="Nagwek1">
    <w:name w:val="heading 1"/>
    <w:basedOn w:val="Normalny"/>
    <w:next w:val="Normalny"/>
    <w:link w:val="Nagwek1Znak"/>
    <w:uiPriority w:val="9"/>
    <w:qFormat/>
    <w:rsid w:val="00B7783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783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7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7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7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7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7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7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basedOn w:val="Domylnaczcionkaakapitu"/>
    <w:link w:val="Nagwek1"/>
    <w:uiPriority w:val="9"/>
    <w:rsid w:val="00B7783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/>
    <w:rsid w:val="00B7783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/>
    <w:rsid w:val="00B7783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B77839"/>
    <w:rPr>
      <w:rFonts w:eastAsiaTheme="majorEastAsia" w:cstheme="majorBidi"/>
      <w:i/>
      <w:iCs/>
      <w:color w:val="0F4761" w:themeColor="accent1" w:themeShade="BF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B77839"/>
    <w:rPr>
      <w:rFonts w:eastAsiaTheme="majorEastAsia" w:cstheme="majorBidi"/>
      <w:color w:val="0F4761" w:themeColor="accent1" w:themeShade="BF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B77839"/>
    <w:rPr>
      <w:rFonts w:eastAsiaTheme="majorEastAsia" w:cstheme="majorBidi"/>
      <w:i/>
      <w:iCs/>
      <w:color w:val="595959" w:themeColor="text1" w:themeTint="A6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B77839"/>
    <w:rPr>
      <w:rFonts w:eastAsiaTheme="majorEastAsia" w:cstheme="majorBidi"/>
      <w:color w:val="595959" w:themeColor="text1" w:themeTint="A6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B77839"/>
    <w:rPr>
      <w:rFonts w:eastAsiaTheme="majorEastAsia" w:cstheme="majorBidi"/>
      <w:i/>
      <w:iCs/>
      <w:color w:val="272727" w:themeColor="text1" w:themeTint="D8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B778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783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ytuZnak" w:customStyle="1">
    <w:name w:val="Tytuł Znak"/>
    <w:basedOn w:val="Domylnaczcionkaakapitu"/>
    <w:link w:val="Tytu"/>
    <w:uiPriority w:val="10"/>
    <w:rsid w:val="00B7783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7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PodtytuZnak" w:customStyle="1">
    <w:name w:val="Podtytuł Znak"/>
    <w:basedOn w:val="Domylnaczcionkaakapitu"/>
    <w:link w:val="Podtytu"/>
    <w:uiPriority w:val="11"/>
    <w:rsid w:val="00B77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7839"/>
    <w:pPr>
      <w:spacing w:before="160"/>
      <w:jc w:val="center"/>
    </w:pPr>
    <w:rPr>
      <w:i/>
      <w:iCs/>
      <w:color w:val="404040" w:themeColor="text1" w:themeTint="BF"/>
    </w:rPr>
  </w:style>
  <w:style w:type="character" w:styleId="CytatZnak" w:customStyle="1">
    <w:name w:val="Cytat Znak"/>
    <w:basedOn w:val="Domylnaczcionkaakapitu"/>
    <w:link w:val="Cytat"/>
    <w:uiPriority w:val="29"/>
    <w:rsid w:val="00B778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783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783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783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B7783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7839"/>
    <w:rPr>
      <w:b/>
      <w:bCs/>
      <w:smallCaps/>
      <w:color w:val="0F4761" w:themeColor="accent1" w:themeShade="BF"/>
      <w:spacing w:val="5"/>
    </w:rPr>
  </w:style>
  <w:style w:type="character" w:styleId="Brak" w:customStyle="1">
    <w:name w:val="Brak"/>
    <w:rsid w:val="00B77839"/>
  </w:style>
  <w:style w:type="table" w:styleId="1" w:customStyle="1">
    <w:name w:val="1"/>
    <w:basedOn w:val="Standardowy"/>
    <w:rsid w:val="00075F5F"/>
    <w:rPr>
      <w:rFonts w:ascii="Calibri" w:hAnsi="Calibri" w:eastAsia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marta bezulska-powaga</dc:creator>
  <keywords/>
  <dc:description/>
  <lastModifiedBy>Szymon Borowiec</lastModifiedBy>
  <revision>4</revision>
  <dcterms:created xsi:type="dcterms:W3CDTF">2024-09-22T20:24:00.0000000Z</dcterms:created>
  <dcterms:modified xsi:type="dcterms:W3CDTF">2026-06-02T19:17:43.7574304Z</dcterms:modified>
</coreProperties>
</file>